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61cee98b540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8d9f891abe46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Cranes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2db1ffdb640c9" /><Relationship Type="http://schemas.openxmlformats.org/officeDocument/2006/relationships/numbering" Target="/word/numbering.xml" Id="R709816cd04fe4fdb" /><Relationship Type="http://schemas.openxmlformats.org/officeDocument/2006/relationships/settings" Target="/word/settings.xml" Id="R63e98f360fe24219" /><Relationship Type="http://schemas.openxmlformats.org/officeDocument/2006/relationships/image" Target="/word/media/60834a3d-adef-4bf8-bcf4-787e9d7a0251.png" Id="R6f8d9f891abe4684" /></Relationships>
</file>