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7ce004a5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2904a67c0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c5da56854d18" /><Relationship Type="http://schemas.openxmlformats.org/officeDocument/2006/relationships/numbering" Target="/word/numbering.xml" Id="Raeab1fb0aa3844ca" /><Relationship Type="http://schemas.openxmlformats.org/officeDocument/2006/relationships/settings" Target="/word/settings.xml" Id="Rc0326ee3055945bf" /><Relationship Type="http://schemas.openxmlformats.org/officeDocument/2006/relationships/image" Target="/word/media/60822c93-78fd-4601-aed1-3eb8f6aaef05.png" Id="Rf022904a67c0495d" /></Relationships>
</file>