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b876678c4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242588d4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Craven Terrace,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7cca685ed439d" /><Relationship Type="http://schemas.openxmlformats.org/officeDocument/2006/relationships/numbering" Target="/word/numbering.xml" Id="R6b81884e8eb74c50" /><Relationship Type="http://schemas.openxmlformats.org/officeDocument/2006/relationships/settings" Target="/word/settings.xml" Id="R084bab335a124541" /><Relationship Type="http://schemas.openxmlformats.org/officeDocument/2006/relationships/image" Target="/word/media/4677154f-da98-40ce-9348-990d9ebb7f78.png" Id="R954d242588d44e74" /></Relationships>
</file>