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8188709dc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4a85a4250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Crawford Corners,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ab228ad5b41f8" /><Relationship Type="http://schemas.openxmlformats.org/officeDocument/2006/relationships/numbering" Target="/word/numbering.xml" Id="R01c5517265c247d0" /><Relationship Type="http://schemas.openxmlformats.org/officeDocument/2006/relationships/settings" Target="/word/settings.xml" Id="R277ebfa497544dd8" /><Relationship Type="http://schemas.openxmlformats.org/officeDocument/2006/relationships/image" Target="/word/media/7696bcb4-fa44-4d0a-8da4-b74872d24bcc.png" Id="Rc2e4a85a42504339" /></Relationships>
</file>