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6ed252d54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aac954c86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Echeta,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4ab7f58ad4c2c" /><Relationship Type="http://schemas.openxmlformats.org/officeDocument/2006/relationships/numbering" Target="/word/numbering.xml" Id="R7e1e81a9e9fc4992" /><Relationship Type="http://schemas.openxmlformats.org/officeDocument/2006/relationships/settings" Target="/word/settings.xml" Id="R1b65c2fe32f444a9" /><Relationship Type="http://schemas.openxmlformats.org/officeDocument/2006/relationships/image" Target="/word/media/c32734b4-acf7-46db-884e-78ec8350826f.png" Id="Rf4daac954c86428b" /></Relationships>
</file>