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e1f1a2cbe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2a9f07b0d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Logan Circle,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ccfe6ac834121" /><Relationship Type="http://schemas.openxmlformats.org/officeDocument/2006/relationships/numbering" Target="/word/numbering.xml" Id="R0e063fe06b444453" /><Relationship Type="http://schemas.openxmlformats.org/officeDocument/2006/relationships/settings" Target="/word/settings.xml" Id="Rb20e7d2b5d5b4595" /><Relationship Type="http://schemas.openxmlformats.org/officeDocument/2006/relationships/image" Target="/word/media/58f6d36e-b2b9-4684-af24-458ab5fbe386.png" Id="Re092a9f07b0d4ebf" /></Relationships>
</file>