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a3197d9e7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32acc0563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Phoenix, Arizona,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c524306c549e6" /><Relationship Type="http://schemas.openxmlformats.org/officeDocument/2006/relationships/numbering" Target="/word/numbering.xml" Id="R3a360d379d9b40bc" /><Relationship Type="http://schemas.openxmlformats.org/officeDocument/2006/relationships/settings" Target="/word/settings.xml" Id="Raccfb6a305874bb8" /><Relationship Type="http://schemas.openxmlformats.org/officeDocument/2006/relationships/image" Target="/word/media/a10a3bcf-7f8e-480b-a6e4-8121d6a96ee0.png" Id="R6de32acc056348ec" /></Relationships>
</file>