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c809a18cf47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6cf1c5b8b745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Sacramento,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459d9744b444b" /><Relationship Type="http://schemas.openxmlformats.org/officeDocument/2006/relationships/numbering" Target="/word/numbering.xml" Id="Rc7542fcfa2d343fe" /><Relationship Type="http://schemas.openxmlformats.org/officeDocument/2006/relationships/settings" Target="/word/settings.xml" Id="R7b2833d5f15e4211" /><Relationship Type="http://schemas.openxmlformats.org/officeDocument/2006/relationships/image" Target="/word/media/5251ccea-62b3-4998-86d4-4d43030d35aa.png" Id="R076cf1c5b8b745d2" /></Relationships>
</file>