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154a06da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f77a4cad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Shipley Terrace,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8fa6cbc444af0" /><Relationship Type="http://schemas.openxmlformats.org/officeDocument/2006/relationships/numbering" Target="/word/numbering.xml" Id="R1115f7f2f3a94dea" /><Relationship Type="http://schemas.openxmlformats.org/officeDocument/2006/relationships/settings" Target="/word/settings.xml" Id="R6e88c73f41fa4c58" /><Relationship Type="http://schemas.openxmlformats.org/officeDocument/2006/relationships/image" Target="/word/media/a13f11a4-6494-4a70-90a9-2e5ca2e022c4.png" Id="R575f77a4cad94480" /></Relationships>
</file>