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1fddd5bd8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598cc938f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Wyodak,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75b1232234f3b" /><Relationship Type="http://schemas.openxmlformats.org/officeDocument/2006/relationships/numbering" Target="/word/numbering.xml" Id="R23c245dc35c14783" /><Relationship Type="http://schemas.openxmlformats.org/officeDocument/2006/relationships/settings" Target="/word/settings.xml" Id="Re6cb91547b6a4c16" /><Relationship Type="http://schemas.openxmlformats.org/officeDocument/2006/relationships/image" Target="/word/media/3f190768-0f78-4d80-83a1-17848202f7b9.png" Id="Ra62598cc938f4422" /></Relationships>
</file>