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beb209c5b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6151f1197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Yemassee,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f51c905ca47fc" /><Relationship Type="http://schemas.openxmlformats.org/officeDocument/2006/relationships/numbering" Target="/word/numbering.xml" Id="R5271eba3d2c84cd6" /><Relationship Type="http://schemas.openxmlformats.org/officeDocument/2006/relationships/settings" Target="/word/settings.xml" Id="Rdaa4368b22f84abf" /><Relationship Type="http://schemas.openxmlformats.org/officeDocument/2006/relationships/image" Target="/word/media/faab0c92-fdc7-4326-afa9-76fc83b4c125.png" Id="Ra756151f11974b22" /></Relationships>
</file>