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b5a400538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11068cec2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Zeus,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806fce3eb4a80" /><Relationship Type="http://schemas.openxmlformats.org/officeDocument/2006/relationships/numbering" Target="/word/numbering.xml" Id="R03daf4955cef4000" /><Relationship Type="http://schemas.openxmlformats.org/officeDocument/2006/relationships/settings" Target="/word/settings.xml" Id="R92d52f9c08044a6b" /><Relationship Type="http://schemas.openxmlformats.org/officeDocument/2006/relationships/image" Target="/word/media/0a33db08-7f70-437e-af93-3842857b6af7.png" Id="R26e11068cec24315" /></Relationships>
</file>