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31ac88bee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12526601f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Zingara,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cae0ed0df4b07" /><Relationship Type="http://schemas.openxmlformats.org/officeDocument/2006/relationships/numbering" Target="/word/numbering.xml" Id="R23dee5f4978640bf" /><Relationship Type="http://schemas.openxmlformats.org/officeDocument/2006/relationships/settings" Target="/word/settings.xml" Id="R0903d65a2560424c" /><Relationship Type="http://schemas.openxmlformats.org/officeDocument/2006/relationships/image" Target="/word/media/01b6ec1e-88b4-4838-a8de-a98127189d9c.png" Id="R2e612526601f49db" /></Relationships>
</file>