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3148e7b1554f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ce535ff40f4e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Zion Acres, Maryland,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be8c04098241ca" /><Relationship Type="http://schemas.openxmlformats.org/officeDocument/2006/relationships/numbering" Target="/word/numbering.xml" Id="R1858cda6324e49bc" /><Relationship Type="http://schemas.openxmlformats.org/officeDocument/2006/relationships/settings" Target="/word/settings.xml" Id="R9316f542146b41d5" /><Relationship Type="http://schemas.openxmlformats.org/officeDocument/2006/relationships/image" Target="/word/media/c7109d82-9139-4c68-b40a-00ab6028534d.png" Id="R94ce535ff40f4e22" /></Relationships>
</file>