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aae79c260447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0e656909314f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Ziontown,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d3752e71ad4109" /><Relationship Type="http://schemas.openxmlformats.org/officeDocument/2006/relationships/numbering" Target="/word/numbering.xml" Id="Rdc5288d2f26f4fe3" /><Relationship Type="http://schemas.openxmlformats.org/officeDocument/2006/relationships/settings" Target="/word/settings.xml" Id="R8b52fd55ff0e43d1" /><Relationship Type="http://schemas.openxmlformats.org/officeDocument/2006/relationships/image" Target="/word/media/3c67e317-def7-4795-90a5-cc8e4912db6b.png" Id="R240e656909314ff7" /></Relationships>
</file>