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b74ec1bf840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3f3787ca8047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Zoarville,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e63c1c3d044a11" /><Relationship Type="http://schemas.openxmlformats.org/officeDocument/2006/relationships/numbering" Target="/word/numbering.xml" Id="R9d82379173034504" /><Relationship Type="http://schemas.openxmlformats.org/officeDocument/2006/relationships/settings" Target="/word/settings.xml" Id="Rf569c561688f4275" /><Relationship Type="http://schemas.openxmlformats.org/officeDocument/2006/relationships/image" Target="/word/media/53d6d4e2-95e7-49ff-8c10-26f633a7e023.png" Id="Rd93f3787ca80471f" /></Relationships>
</file>