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c31a0f58e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25c02f56b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c87f06fe94548" /><Relationship Type="http://schemas.openxmlformats.org/officeDocument/2006/relationships/numbering" Target="/word/numbering.xml" Id="R29f57c6b4f594846" /><Relationship Type="http://schemas.openxmlformats.org/officeDocument/2006/relationships/settings" Target="/word/settings.xml" Id="R6591c634edef4fdb" /><Relationship Type="http://schemas.openxmlformats.org/officeDocument/2006/relationships/image" Target="/word/media/75e303fc-3ecd-408f-b9b0-9b33c0920ef2.png" Id="R1bf25c02f56b4ece" /></Relationships>
</file>