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1110cd62c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6a507500a4f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9dc1dcaf614e21" /><Relationship Type="http://schemas.openxmlformats.org/officeDocument/2006/relationships/numbering" Target="/word/numbering.xml" Id="Rfefe4c25bd5045e1" /><Relationship Type="http://schemas.openxmlformats.org/officeDocument/2006/relationships/settings" Target="/word/settings.xml" Id="R060434b3e0174940" /><Relationship Type="http://schemas.openxmlformats.org/officeDocument/2006/relationships/image" Target="/word/media/86a5b361-cc87-4c02-92c0-f35f3c393d0f.png" Id="R44b6a507500a4f4e" /></Relationships>
</file>