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80db34ce6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a48b65df4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Caracas,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1666bfd37495d" /><Relationship Type="http://schemas.openxmlformats.org/officeDocument/2006/relationships/numbering" Target="/word/numbering.xml" Id="R22ba615678014f96" /><Relationship Type="http://schemas.openxmlformats.org/officeDocument/2006/relationships/settings" Target="/word/settings.xml" Id="R8c7f5aee9e6b4e62" /><Relationship Type="http://schemas.openxmlformats.org/officeDocument/2006/relationships/image" Target="/word/media/4291ce6e-fd3b-479b-83bb-e059b0918739.png" Id="R70fa48b65df4464a" /></Relationships>
</file>