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56e293a91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943b34c28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Maracay, Venezuela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db4d2f9534089" /><Relationship Type="http://schemas.openxmlformats.org/officeDocument/2006/relationships/numbering" Target="/word/numbering.xml" Id="Ra25590ff41df4eb7" /><Relationship Type="http://schemas.openxmlformats.org/officeDocument/2006/relationships/settings" Target="/word/settings.xml" Id="R67b2d2f7465442bb" /><Relationship Type="http://schemas.openxmlformats.org/officeDocument/2006/relationships/image" Target="/word/media/2f0ecd1b-5b6a-4585-aa8c-105f930809e8.png" Id="Rf3c943b34c2848cc" /></Relationships>
</file>