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4e063a482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dc9c53747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 Kỳ,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2e222549b4f69" /><Relationship Type="http://schemas.openxmlformats.org/officeDocument/2006/relationships/numbering" Target="/word/numbering.xml" Id="R69220ee4ee9e48b3" /><Relationship Type="http://schemas.openxmlformats.org/officeDocument/2006/relationships/settings" Target="/word/settings.xml" Id="Rfac2744585fc46a7" /><Relationship Type="http://schemas.openxmlformats.org/officeDocument/2006/relationships/image" Target="/word/media/9f021668-7a9b-497d-b361-e420acd92463.png" Id="R8f5dc9c5374749b6" /></Relationships>
</file>