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1afe931f3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d4c366e44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Luanshya,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63d45b72e4cda" /><Relationship Type="http://schemas.openxmlformats.org/officeDocument/2006/relationships/numbering" Target="/word/numbering.xml" Id="Re85cb6b4fcd44315" /><Relationship Type="http://schemas.openxmlformats.org/officeDocument/2006/relationships/settings" Target="/word/settings.xml" Id="R6bdc3be597864fec" /><Relationship Type="http://schemas.openxmlformats.org/officeDocument/2006/relationships/image" Target="/word/media/2a60109d-b864-4bdd-8c63-879735d1a327.png" Id="R29bd4c366e444a02" /></Relationships>
</file>