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e320580e8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1e8fec207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Chiredzi,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1e61fdc8f41c0" /><Relationship Type="http://schemas.openxmlformats.org/officeDocument/2006/relationships/numbering" Target="/word/numbering.xml" Id="R2595aeb9cd694e7f" /><Relationship Type="http://schemas.openxmlformats.org/officeDocument/2006/relationships/settings" Target="/word/settings.xml" Id="Ra67d9df2212b45e8" /><Relationship Type="http://schemas.openxmlformats.org/officeDocument/2006/relationships/image" Target="/word/media/fec3be03-4af6-4cca-9984-a08ebb7a9f1e.png" Id="Rf991e8fec20742e0" /></Relationships>
</file>