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a783df605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21a94494c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Gokwe centre,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027212e0c498e" /><Relationship Type="http://schemas.openxmlformats.org/officeDocument/2006/relationships/numbering" Target="/word/numbering.xml" Id="Rc8169e24800a4c6d" /><Relationship Type="http://schemas.openxmlformats.org/officeDocument/2006/relationships/settings" Target="/word/settings.xml" Id="R5fd45c96adf74b69" /><Relationship Type="http://schemas.openxmlformats.org/officeDocument/2006/relationships/image" Target="/word/media/8ce0f3a0-ce4b-4b27-80eb-a2bed7e85388.png" Id="Re5021a94494c4396" /></Relationships>
</file>