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9ea9a4cf9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be4e7c8f7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Harare,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c00198f0d42e8" /><Relationship Type="http://schemas.openxmlformats.org/officeDocument/2006/relationships/numbering" Target="/word/numbering.xml" Id="Ra3bc7ff773564de4" /><Relationship Type="http://schemas.openxmlformats.org/officeDocument/2006/relationships/settings" Target="/word/settings.xml" Id="R5ab12cc19d594b98" /><Relationship Type="http://schemas.openxmlformats.org/officeDocument/2006/relationships/image" Target="/word/media/2238f840-f77e-47f4-b99d-cf424ab44f58.png" Id="R431be4e7c8f74051" /></Relationships>
</file>