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e3af99e3c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887bd0a259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Charikar,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dd65bbc124964" /><Relationship Type="http://schemas.openxmlformats.org/officeDocument/2006/relationships/numbering" Target="/word/numbering.xml" Id="R19f6e125b2524e2f" /><Relationship Type="http://schemas.openxmlformats.org/officeDocument/2006/relationships/settings" Target="/word/settings.xml" Id="R4f6d90880b154566" /><Relationship Type="http://schemas.openxmlformats.org/officeDocument/2006/relationships/image" Target="/word/media/dae5bfa2-94bf-4549-b7f8-be489fa948ca.png" Id="Rbb887bd0a25946bc" /></Relationships>
</file>