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2a84ace80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09bd52099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Khost,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dfa9f93bf4e5b" /><Relationship Type="http://schemas.openxmlformats.org/officeDocument/2006/relationships/numbering" Target="/word/numbering.xml" Id="R287761a81f0e4374" /><Relationship Type="http://schemas.openxmlformats.org/officeDocument/2006/relationships/settings" Target="/word/settings.xml" Id="R7793f6bf15af4bcb" /><Relationship Type="http://schemas.openxmlformats.org/officeDocument/2006/relationships/image" Target="/word/media/1d1b2b37-0721-4487-b447-1648cbc333e5.png" Id="R7a009bd520994ac5" /></Relationships>
</file>