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7c4635554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2d38f45d7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Shindand, Afghanistan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e5eac0bab4ce9" /><Relationship Type="http://schemas.openxmlformats.org/officeDocument/2006/relationships/numbering" Target="/word/numbering.xml" Id="R5ca967e3e6b54659" /><Relationship Type="http://schemas.openxmlformats.org/officeDocument/2006/relationships/settings" Target="/word/settings.xml" Id="R56875cfd3562491d" /><Relationship Type="http://schemas.openxmlformats.org/officeDocument/2006/relationships/image" Target="/word/media/bbefc980-b348-4508-b8e7-fcd21720a4ef.png" Id="R5052d38f45d7435a" /></Relationships>
</file>