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ac6b6191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4ab3823e2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Torkham,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6e162d4a45d6" /><Relationship Type="http://schemas.openxmlformats.org/officeDocument/2006/relationships/numbering" Target="/word/numbering.xml" Id="R0b27da331866448a" /><Relationship Type="http://schemas.openxmlformats.org/officeDocument/2006/relationships/settings" Target="/word/settings.xml" Id="R4975477885f54235" /><Relationship Type="http://schemas.openxmlformats.org/officeDocument/2006/relationships/image" Target="/word/media/b21940ff-b63d-4e7a-9572-945f1c39e9b0.png" Id="Rfe44ab3823e24e19" /></Relationships>
</file>