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ebf251600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74b9c38c3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Kuito, Angola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1d90e410e4a94" /><Relationship Type="http://schemas.openxmlformats.org/officeDocument/2006/relationships/numbering" Target="/word/numbering.xml" Id="R8211f78dfec24a17" /><Relationship Type="http://schemas.openxmlformats.org/officeDocument/2006/relationships/settings" Target="/word/settings.xml" Id="R7a9c19121fec4ab0" /><Relationship Type="http://schemas.openxmlformats.org/officeDocument/2006/relationships/image" Target="/word/media/d8719830-581d-418f-a3c7-81c05e966a4a.png" Id="R9d674b9c38c3429c" /></Relationships>
</file>