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1e22e4b76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c17910af4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Sombrero,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3f4fe54164058" /><Relationship Type="http://schemas.openxmlformats.org/officeDocument/2006/relationships/numbering" Target="/word/numbering.xml" Id="Ra5f32966e5a54766" /><Relationship Type="http://schemas.openxmlformats.org/officeDocument/2006/relationships/settings" Target="/word/settings.xml" Id="R664e46889fba4a50" /><Relationship Type="http://schemas.openxmlformats.org/officeDocument/2006/relationships/image" Target="/word/media/f76453f0-5bfc-49a6-b77c-a8a33c018a6b.png" Id="R80ec17910af44a21" /></Relationships>
</file>