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b3e5c0060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9f7dcc343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Chascomus,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bf6cd44624345" /><Relationship Type="http://schemas.openxmlformats.org/officeDocument/2006/relationships/numbering" Target="/word/numbering.xml" Id="R1be7ca8872f24a68" /><Relationship Type="http://schemas.openxmlformats.org/officeDocument/2006/relationships/settings" Target="/word/settings.xml" Id="R2f31972fd84041ef" /><Relationship Type="http://schemas.openxmlformats.org/officeDocument/2006/relationships/image" Target="/word/media/eda637f1-fdbf-4b83-aff0-0e86ca352877.png" Id="R1c89f7dcc3434fb2" /></Relationships>
</file>