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05cac31f4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ab8c5f9e3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Lanus,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f12bc9c7e475b" /><Relationship Type="http://schemas.openxmlformats.org/officeDocument/2006/relationships/numbering" Target="/word/numbering.xml" Id="R037c4d3b9cf4494f" /><Relationship Type="http://schemas.openxmlformats.org/officeDocument/2006/relationships/settings" Target="/word/settings.xml" Id="Reb32f06483d64131" /><Relationship Type="http://schemas.openxmlformats.org/officeDocument/2006/relationships/image" Target="/word/media/d25ec916-dd72-44c6-bccf-a699bd0a09d3.png" Id="Rb64ab8c5f9e346f6" /></Relationships>
</file>