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1c40fca4e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a78457ed3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Puerto Madryn,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a6efb760f4d84" /><Relationship Type="http://schemas.openxmlformats.org/officeDocument/2006/relationships/numbering" Target="/word/numbering.xml" Id="Rb682f4de562a4cf7" /><Relationship Type="http://schemas.openxmlformats.org/officeDocument/2006/relationships/settings" Target="/word/settings.xml" Id="R9623d78405294881" /><Relationship Type="http://schemas.openxmlformats.org/officeDocument/2006/relationships/image" Target="/word/media/c7df74e5-c17d-4e12-83ad-3047e072fe50.png" Id="R520a78457ed3423b" /></Relationships>
</file>