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7c39b45a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df4178d4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Vanadzor,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9f4b8ed24578" /><Relationship Type="http://schemas.openxmlformats.org/officeDocument/2006/relationships/numbering" Target="/word/numbering.xml" Id="Re0d7713c68e14eec" /><Relationship Type="http://schemas.openxmlformats.org/officeDocument/2006/relationships/settings" Target="/word/settings.xml" Id="Rf5ebae8f369147ad" /><Relationship Type="http://schemas.openxmlformats.org/officeDocument/2006/relationships/image" Target="/word/media/928acdc3-c2e4-4351-b3c9-5fb087a09746.png" Id="R6badf4178d4c484b" /></Relationships>
</file>