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69ae33158b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f6f84af8b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Albury,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15f4ad301476a" /><Relationship Type="http://schemas.openxmlformats.org/officeDocument/2006/relationships/numbering" Target="/word/numbering.xml" Id="Rbef738ee2cc8455f" /><Relationship Type="http://schemas.openxmlformats.org/officeDocument/2006/relationships/settings" Target="/word/settings.xml" Id="Rcaa394decef7434d" /><Relationship Type="http://schemas.openxmlformats.org/officeDocument/2006/relationships/image" Target="/word/media/8dc6841b-211e-4c19-84ab-833304f16b8b.png" Id="R682f6f84af8b40df" /></Relationships>
</file>