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30e93cc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c073f5ba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3c207a954213" /><Relationship Type="http://schemas.openxmlformats.org/officeDocument/2006/relationships/numbering" Target="/word/numbering.xml" Id="R00ad577c48614c06" /><Relationship Type="http://schemas.openxmlformats.org/officeDocument/2006/relationships/settings" Target="/word/settings.xml" Id="R13cd75aa88a64080" /><Relationship Type="http://schemas.openxmlformats.org/officeDocument/2006/relationships/image" Target="/word/media/1c3fa1ac-ff1f-423e-aa8f-bef8844ff030.png" Id="R926ac073f5ba475a" /></Relationships>
</file>