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75bf95ded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15b22b12e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0e1f3d60f491b" /><Relationship Type="http://schemas.openxmlformats.org/officeDocument/2006/relationships/numbering" Target="/word/numbering.xml" Id="Re2f209bab5d7462b" /><Relationship Type="http://schemas.openxmlformats.org/officeDocument/2006/relationships/settings" Target="/word/settings.xml" Id="R9a7629b283ab4a5f" /><Relationship Type="http://schemas.openxmlformats.org/officeDocument/2006/relationships/image" Target="/word/media/082cc78d-251e-44c5-ab77-f164d098857a.png" Id="R7b815b22b12e4e3a" /></Relationships>
</file>