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008a58998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a34ecb7c2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Betoota,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fc7d2cd754d21" /><Relationship Type="http://schemas.openxmlformats.org/officeDocument/2006/relationships/numbering" Target="/word/numbering.xml" Id="R14284bc062f04acd" /><Relationship Type="http://schemas.openxmlformats.org/officeDocument/2006/relationships/settings" Target="/word/settings.xml" Id="R5c620301ab3b46b2" /><Relationship Type="http://schemas.openxmlformats.org/officeDocument/2006/relationships/image" Target="/word/media/1ffda5f3-f28b-48ec-971c-f056d1678c6d.png" Id="R787a34ecb7c24d62" /></Relationships>
</file>