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29f66482c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1a73ba560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Binya,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2cd2770764666" /><Relationship Type="http://schemas.openxmlformats.org/officeDocument/2006/relationships/numbering" Target="/word/numbering.xml" Id="Ra3c63e50c0e4406f" /><Relationship Type="http://schemas.openxmlformats.org/officeDocument/2006/relationships/settings" Target="/word/settings.xml" Id="R622730e8a246449f" /><Relationship Type="http://schemas.openxmlformats.org/officeDocument/2006/relationships/image" Target="/word/media/b82d8211-d6fc-4866-bae6-19532c8e2a1f.png" Id="R9181a73ba5604e24" /></Relationships>
</file>