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11e4db0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94cea93c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3bfab3ba4411" /><Relationship Type="http://schemas.openxmlformats.org/officeDocument/2006/relationships/numbering" Target="/word/numbering.xml" Id="Ra82f78e7606a4194" /><Relationship Type="http://schemas.openxmlformats.org/officeDocument/2006/relationships/settings" Target="/word/settings.xml" Id="R27b87be8da6a4847" /><Relationship Type="http://schemas.openxmlformats.org/officeDocument/2006/relationships/image" Target="/word/media/edb3d18f-c67d-4189-8643-44034a5054fc.png" Id="R323194cea93c44ce" /></Relationships>
</file>