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464dc1034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d28bf6f85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Caiguna,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aa05079e54d33" /><Relationship Type="http://schemas.openxmlformats.org/officeDocument/2006/relationships/numbering" Target="/word/numbering.xml" Id="R5860d81d41d145ee" /><Relationship Type="http://schemas.openxmlformats.org/officeDocument/2006/relationships/settings" Target="/word/settings.xml" Id="Rd1d1db1669164eeb" /><Relationship Type="http://schemas.openxmlformats.org/officeDocument/2006/relationships/image" Target="/word/media/14204954-30bb-4aee-84b2-4d5ef5f0ba86.png" Id="Rd4dd28bf6f85496f" /></Relationships>
</file>