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adbf81e01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d6edbd763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Cannington,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2e4d7ee4347c2" /><Relationship Type="http://schemas.openxmlformats.org/officeDocument/2006/relationships/numbering" Target="/word/numbering.xml" Id="R202f072e729849f9" /><Relationship Type="http://schemas.openxmlformats.org/officeDocument/2006/relationships/settings" Target="/word/settings.xml" Id="R1e3b822a27ba49fd" /><Relationship Type="http://schemas.openxmlformats.org/officeDocument/2006/relationships/image" Target="/word/media/2ce1a26b-f161-4d9d-b087-381d6375db91.png" Id="R3cbd6edbd7634413" /></Relationships>
</file>