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8cf8f1f3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78b56c0b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f24d40624c81" /><Relationship Type="http://schemas.openxmlformats.org/officeDocument/2006/relationships/numbering" Target="/word/numbering.xml" Id="R7968c3cf87444655" /><Relationship Type="http://schemas.openxmlformats.org/officeDocument/2006/relationships/settings" Target="/word/settings.xml" Id="Rf2f3ecbb898c4da3" /><Relationship Type="http://schemas.openxmlformats.org/officeDocument/2006/relationships/image" Target="/word/media/235fa068-69c7-43ac-aca7-35b3511cffbe.png" Id="R68e78b56c0b54f20" /></Relationships>
</file>