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7e38ceb23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bf2d42903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Chatswood,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2f4b4a6fe42bc" /><Relationship Type="http://schemas.openxmlformats.org/officeDocument/2006/relationships/numbering" Target="/word/numbering.xml" Id="Rc11432edeb064d01" /><Relationship Type="http://schemas.openxmlformats.org/officeDocument/2006/relationships/settings" Target="/word/settings.xml" Id="R3cafc4d6e7fe489d" /><Relationship Type="http://schemas.openxmlformats.org/officeDocument/2006/relationships/image" Target="/word/media/1199a41f-8cef-469f-b064-91f0dcb9910f.png" Id="Rb81bf2d429034624" /></Relationships>
</file>