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2a1ab04a8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208f2ccd8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Coolaroo,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3a2bfe9a6499d" /><Relationship Type="http://schemas.openxmlformats.org/officeDocument/2006/relationships/numbering" Target="/word/numbering.xml" Id="Rf5b911301ad84b51" /><Relationship Type="http://schemas.openxmlformats.org/officeDocument/2006/relationships/settings" Target="/word/settings.xml" Id="R9e3fb5fba4aa4d39" /><Relationship Type="http://schemas.openxmlformats.org/officeDocument/2006/relationships/image" Target="/word/media/46d0a3db-b604-42d5-aa39-5c31ff5a7ded.png" Id="Rac6208f2ccd84cf3" /></Relationships>
</file>