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7cb5092c8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bf32a5245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Darlinghurst,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7765d943049f7" /><Relationship Type="http://schemas.openxmlformats.org/officeDocument/2006/relationships/numbering" Target="/word/numbering.xml" Id="R1a060980fdb548ac" /><Relationship Type="http://schemas.openxmlformats.org/officeDocument/2006/relationships/settings" Target="/word/settings.xml" Id="Rb83f29d65917463d" /><Relationship Type="http://schemas.openxmlformats.org/officeDocument/2006/relationships/image" Target="/word/media/70d16f40-7bd2-443c-bf21-726bb593ac0c.png" Id="Rf1fbf32a52454c25" /></Relationships>
</file>