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8b8e3a3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ecce2697c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b4260067c4799" /><Relationship Type="http://schemas.openxmlformats.org/officeDocument/2006/relationships/numbering" Target="/word/numbering.xml" Id="Re6d078512a5e43e4" /><Relationship Type="http://schemas.openxmlformats.org/officeDocument/2006/relationships/settings" Target="/word/settings.xml" Id="Rb0f1b82db4b54ffc" /><Relationship Type="http://schemas.openxmlformats.org/officeDocument/2006/relationships/image" Target="/word/media/086c69cd-ee93-46dd-a0b8-c972e77343ea.png" Id="R462ecce2697c4e52" /></Relationships>
</file>