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a547b65d8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e2bff4658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Footscray,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7abd7079643b5" /><Relationship Type="http://schemas.openxmlformats.org/officeDocument/2006/relationships/numbering" Target="/word/numbering.xml" Id="R899a068c7bb54db7" /><Relationship Type="http://schemas.openxmlformats.org/officeDocument/2006/relationships/settings" Target="/word/settings.xml" Id="R029e38a9de8d434a" /><Relationship Type="http://schemas.openxmlformats.org/officeDocument/2006/relationships/image" Target="/word/media/c41491fa-cbf6-448f-9ef7-fe894598e8b2.png" Id="R79ae2bff46584767" /></Relationships>
</file>