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76eae0f3d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608facfb5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Forbes,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7ae8346314a0e" /><Relationship Type="http://schemas.openxmlformats.org/officeDocument/2006/relationships/numbering" Target="/word/numbering.xml" Id="Rd546d3339b4f425e" /><Relationship Type="http://schemas.openxmlformats.org/officeDocument/2006/relationships/settings" Target="/word/settings.xml" Id="Rccb1c19ff6f04610" /><Relationship Type="http://schemas.openxmlformats.org/officeDocument/2006/relationships/image" Target="/word/media/80225255-90fa-45c0-afc5-855b9e720e74.png" Id="R242608facfb54d45" /></Relationships>
</file>